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FE12A" w14:textId="77777777" w:rsidR="00794979" w:rsidRPr="00751A9F" w:rsidRDefault="00794979" w:rsidP="00751A9F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751A9F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12"/>
        <w:gridCol w:w="3212"/>
        <w:gridCol w:w="1331"/>
        <w:gridCol w:w="2778"/>
        <w:gridCol w:w="2236"/>
        <w:gridCol w:w="2691"/>
      </w:tblGrid>
      <w:tr w:rsidR="00794979" w:rsidRPr="00751A9F" w14:paraId="71F2A2CE" w14:textId="77777777" w:rsidTr="008A1235">
        <w:tc>
          <w:tcPr>
            <w:tcW w:w="1897" w:type="pct"/>
            <w:gridSpan w:val="2"/>
            <w:shd w:val="clear" w:color="auto" w:fill="E8D4F0"/>
          </w:tcPr>
          <w:p w14:paraId="13CDF595" w14:textId="77777777" w:rsidR="00794979" w:rsidRPr="00751A9F" w:rsidRDefault="00794979" w:rsidP="00751A9F">
            <w:pPr>
              <w:rPr>
                <w:rFonts w:eastAsia="Calibri" w:cstheme="minorHAnsi"/>
                <w:sz w:val="18"/>
                <w:szCs w:val="18"/>
              </w:rPr>
            </w:pPr>
            <w:r w:rsidRPr="00751A9F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57" w:type="pct"/>
            <w:shd w:val="clear" w:color="auto" w:fill="E8D4F0"/>
          </w:tcPr>
          <w:p w14:paraId="5F530921" w14:textId="77777777" w:rsidR="00794979" w:rsidRPr="00751A9F" w:rsidRDefault="00794979" w:rsidP="00751A9F">
            <w:pPr>
              <w:rPr>
                <w:rFonts w:eastAsia="Calibri" w:cstheme="minorHAnsi"/>
                <w:sz w:val="18"/>
                <w:szCs w:val="18"/>
              </w:rPr>
            </w:pPr>
            <w:r w:rsidRPr="00751A9F">
              <w:rPr>
                <w:rFonts w:eastAsia="Calibri" w:cstheme="minorHAnsi"/>
                <w:sz w:val="18"/>
                <w:szCs w:val="18"/>
              </w:rPr>
              <w:t>RAZRED:</w:t>
            </w:r>
          </w:p>
        </w:tc>
        <w:tc>
          <w:tcPr>
            <w:tcW w:w="2646" w:type="pct"/>
            <w:gridSpan w:val="3"/>
            <w:shd w:val="clear" w:color="auto" w:fill="E8D4F0"/>
          </w:tcPr>
          <w:p w14:paraId="0F921314" w14:textId="77777777" w:rsidR="00794979" w:rsidRPr="00751A9F" w:rsidRDefault="00794979" w:rsidP="00751A9F">
            <w:pPr>
              <w:rPr>
                <w:rFonts w:eastAsia="Calibri" w:cstheme="minorHAnsi"/>
                <w:sz w:val="18"/>
                <w:szCs w:val="18"/>
              </w:rPr>
            </w:pPr>
            <w:r w:rsidRPr="00751A9F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4A1A3A" w:rsidRPr="00751A9F">
              <w:rPr>
                <w:rFonts w:eastAsia="Calibri" w:cstheme="minorHAnsi"/>
                <w:sz w:val="18"/>
                <w:szCs w:val="18"/>
              </w:rPr>
              <w:t xml:space="preserve"> 78. </w:t>
            </w:r>
          </w:p>
        </w:tc>
      </w:tr>
      <w:tr w:rsidR="00794979" w:rsidRPr="00751A9F" w14:paraId="46B574B7" w14:textId="77777777" w:rsidTr="008A1235">
        <w:tc>
          <w:tcPr>
            <w:tcW w:w="794" w:type="pct"/>
          </w:tcPr>
          <w:p w14:paraId="045CB00D" w14:textId="77777777" w:rsidR="00794979" w:rsidRPr="00751A9F" w:rsidRDefault="00794979" w:rsidP="00751A9F">
            <w:pPr>
              <w:rPr>
                <w:rFonts w:eastAsia="Calibri" w:cstheme="minorHAnsi"/>
                <w:sz w:val="18"/>
                <w:szCs w:val="18"/>
              </w:rPr>
            </w:pPr>
            <w:r w:rsidRPr="00751A9F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206" w:type="pct"/>
            <w:gridSpan w:val="5"/>
          </w:tcPr>
          <w:p w14:paraId="72DA95E5" w14:textId="77777777" w:rsidR="00794979" w:rsidRPr="00751A9F" w:rsidRDefault="00794979" w:rsidP="00751A9F">
            <w:pPr>
              <w:rPr>
                <w:rFonts w:eastAsia="Calibri" w:cstheme="minorHAnsi"/>
                <w:sz w:val="18"/>
                <w:szCs w:val="18"/>
              </w:rPr>
            </w:pPr>
            <w:r w:rsidRPr="00751A9F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794979" w:rsidRPr="00751A9F" w14:paraId="4120E9A4" w14:textId="77777777" w:rsidTr="008A1235">
        <w:tc>
          <w:tcPr>
            <w:tcW w:w="794" w:type="pct"/>
          </w:tcPr>
          <w:p w14:paraId="3A4B7A81" w14:textId="77777777" w:rsidR="00794979" w:rsidRPr="00751A9F" w:rsidRDefault="00794979" w:rsidP="00751A9F">
            <w:pPr>
              <w:rPr>
                <w:rFonts w:eastAsia="Calibri" w:cstheme="minorHAnsi"/>
                <w:sz w:val="18"/>
                <w:szCs w:val="18"/>
              </w:rPr>
            </w:pPr>
            <w:r w:rsidRPr="00751A9F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206" w:type="pct"/>
            <w:gridSpan w:val="5"/>
          </w:tcPr>
          <w:p w14:paraId="7CA78186" w14:textId="77777777" w:rsidR="00794979" w:rsidRPr="00751A9F" w:rsidRDefault="00794979" w:rsidP="00751A9F">
            <w:pPr>
              <w:rPr>
                <w:rFonts w:eastAsia="Calibri" w:cstheme="minorHAnsi"/>
                <w:sz w:val="18"/>
                <w:szCs w:val="18"/>
              </w:rPr>
            </w:pPr>
            <w:r w:rsidRPr="00751A9F">
              <w:rPr>
                <w:rFonts w:eastAsia="Calibri" w:cstheme="minorHAnsi"/>
                <w:sz w:val="18"/>
                <w:szCs w:val="18"/>
              </w:rPr>
              <w:t>KNJIŽEVNOST I STVARALAŠTVO</w:t>
            </w:r>
            <w:r w:rsidR="004A1A3A" w:rsidRPr="00751A9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51A9F">
              <w:rPr>
                <w:rFonts w:eastAsia="Calibri" w:cstheme="minorHAnsi"/>
                <w:sz w:val="18"/>
                <w:szCs w:val="18"/>
              </w:rPr>
              <w:t xml:space="preserve"> </w:t>
            </w:r>
          </w:p>
        </w:tc>
      </w:tr>
      <w:tr w:rsidR="00794979" w:rsidRPr="00751A9F" w14:paraId="7477F93B" w14:textId="77777777" w:rsidTr="008A1235">
        <w:tc>
          <w:tcPr>
            <w:tcW w:w="794" w:type="pct"/>
          </w:tcPr>
          <w:p w14:paraId="14FB7BD2" w14:textId="77777777" w:rsidR="00794979" w:rsidRPr="00751A9F" w:rsidRDefault="00794979" w:rsidP="00751A9F">
            <w:pPr>
              <w:rPr>
                <w:rFonts w:eastAsia="Calibri" w:cstheme="minorHAnsi"/>
                <w:sz w:val="18"/>
                <w:szCs w:val="18"/>
              </w:rPr>
            </w:pPr>
            <w:r w:rsidRPr="00751A9F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206" w:type="pct"/>
            <w:gridSpan w:val="5"/>
          </w:tcPr>
          <w:p w14:paraId="0EC9F2E5" w14:textId="77777777" w:rsidR="00794979" w:rsidRPr="00751A9F" w:rsidRDefault="00794979" w:rsidP="00751A9F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751A9F">
              <w:rPr>
                <w:rFonts w:eastAsia="Calibri" w:cstheme="minorHAnsi"/>
                <w:b/>
                <w:sz w:val="18"/>
                <w:szCs w:val="18"/>
              </w:rPr>
              <w:t>Čitam i razumijem – Smijeh je najbolji lijek</w:t>
            </w:r>
            <w:r w:rsidR="00751A9F">
              <w:rPr>
                <w:rFonts w:eastAsia="Calibri" w:cstheme="minorHAnsi"/>
                <w:b/>
                <w:sz w:val="18"/>
                <w:szCs w:val="18"/>
              </w:rPr>
              <w:t>;</w:t>
            </w:r>
            <w:r w:rsidRPr="00751A9F">
              <w:rPr>
                <w:rFonts w:eastAsia="Calibri" w:cstheme="minorHAnsi"/>
                <w:b/>
                <w:sz w:val="18"/>
                <w:szCs w:val="18"/>
              </w:rPr>
              <w:t xml:space="preserve"> Sunčana </w:t>
            </w:r>
            <w:proofErr w:type="spellStart"/>
            <w:r w:rsidRPr="00751A9F">
              <w:rPr>
                <w:rFonts w:eastAsia="Calibri" w:cstheme="minorHAnsi"/>
                <w:b/>
                <w:sz w:val="18"/>
                <w:szCs w:val="18"/>
              </w:rPr>
              <w:t>Škrinjarić</w:t>
            </w:r>
            <w:proofErr w:type="spellEnd"/>
            <w:r w:rsidR="00751A9F">
              <w:rPr>
                <w:rFonts w:eastAsia="Calibri" w:cstheme="minorHAnsi"/>
                <w:b/>
                <w:sz w:val="18"/>
                <w:szCs w:val="18"/>
              </w:rPr>
              <w:t>:</w:t>
            </w:r>
            <w:r w:rsidRPr="00751A9F">
              <w:rPr>
                <w:rFonts w:eastAsia="Calibri" w:cstheme="minorHAnsi"/>
                <w:b/>
                <w:sz w:val="18"/>
                <w:szCs w:val="18"/>
              </w:rPr>
              <w:t xml:space="preserve"> Dva smijeha (ulomak)</w:t>
            </w:r>
          </w:p>
        </w:tc>
      </w:tr>
      <w:tr w:rsidR="00794979" w:rsidRPr="00751A9F" w14:paraId="23AE805A" w14:textId="77777777" w:rsidTr="008A1235">
        <w:trPr>
          <w:trHeight w:val="3691"/>
        </w:trPr>
        <w:tc>
          <w:tcPr>
            <w:tcW w:w="794" w:type="pct"/>
          </w:tcPr>
          <w:p w14:paraId="39A1358F" w14:textId="77777777" w:rsidR="00794979" w:rsidRPr="00751A9F" w:rsidRDefault="00794979" w:rsidP="00751A9F">
            <w:pPr>
              <w:rPr>
                <w:rFonts w:eastAsia="Calibri" w:cstheme="minorHAnsi"/>
                <w:sz w:val="18"/>
                <w:szCs w:val="18"/>
              </w:rPr>
            </w:pPr>
            <w:r w:rsidRPr="00751A9F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789082CA" w14:textId="77777777" w:rsidR="00794979" w:rsidRPr="00751A9F" w:rsidRDefault="00794979" w:rsidP="00751A9F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206" w:type="pct"/>
            <w:gridSpan w:val="5"/>
          </w:tcPr>
          <w:p w14:paraId="5AF68966" w14:textId="77777777" w:rsidR="00794979" w:rsidRPr="002D6E5B" w:rsidRDefault="00794979" w:rsidP="00751A9F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2D6E5B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E76F40" w:rsidRPr="002D6E5B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2D6E5B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E76F40" w:rsidRPr="002D6E5B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2D6E5B">
              <w:rPr>
                <w:rFonts w:eastAsia="Arial" w:cstheme="minorHAnsi"/>
                <w:b/>
                <w:sz w:val="18"/>
                <w:szCs w:val="18"/>
              </w:rPr>
              <w:t>3. Učenik čita tekst i pronalazi važne podatke u tekstu.</w:t>
            </w:r>
          </w:p>
          <w:p w14:paraId="3F01FE5F" w14:textId="77777777" w:rsidR="00794979" w:rsidRPr="002D6E5B" w:rsidRDefault="00794979" w:rsidP="00751A9F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2D6E5B">
              <w:rPr>
                <w:rFonts w:eastAsia="Times New Roman" w:cstheme="minorHAnsi"/>
                <w:sz w:val="18"/>
                <w:szCs w:val="18"/>
                <w:lang w:eastAsia="hr-HR"/>
              </w:rPr>
              <w:t>– uočava grafičku strukturu teksta: naslov, tijelo teksta, ilustracije i/ili fot</w:t>
            </w:r>
            <w:r w:rsidR="00084AE9" w:rsidRPr="002D6E5B">
              <w:rPr>
                <w:rFonts w:eastAsia="Times New Roman" w:cstheme="minorHAnsi"/>
                <w:sz w:val="18"/>
                <w:szCs w:val="18"/>
                <w:lang w:eastAsia="hr-HR"/>
              </w:rPr>
              <w:t>o</w:t>
            </w:r>
            <w:r w:rsidRPr="002D6E5B">
              <w:rPr>
                <w:rFonts w:eastAsia="Times New Roman" w:cstheme="minorHAnsi"/>
                <w:sz w:val="18"/>
                <w:szCs w:val="18"/>
                <w:lang w:eastAsia="hr-HR"/>
              </w:rPr>
              <w:t>grafije, rubrike</w:t>
            </w:r>
          </w:p>
          <w:p w14:paraId="4A886711" w14:textId="77777777" w:rsidR="00794979" w:rsidRPr="002D6E5B" w:rsidRDefault="00794979" w:rsidP="00751A9F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2D6E5B">
              <w:rPr>
                <w:rFonts w:eastAsia="Times New Roman" w:cstheme="minorHAnsi"/>
                <w:sz w:val="18"/>
                <w:szCs w:val="18"/>
                <w:lang w:eastAsia="hr-HR"/>
              </w:rPr>
              <w:t>– odgovara na pitanja o pročitanome tekstu</w:t>
            </w:r>
          </w:p>
          <w:p w14:paraId="6DE6C7DF" w14:textId="77777777" w:rsidR="00794979" w:rsidRPr="002D6E5B" w:rsidRDefault="00794979" w:rsidP="00751A9F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2D6E5B">
              <w:rPr>
                <w:rFonts w:eastAsia="Times New Roman" w:cstheme="minorHAnsi"/>
                <w:sz w:val="18"/>
                <w:szCs w:val="18"/>
                <w:lang w:eastAsia="hr-HR"/>
              </w:rPr>
              <w:t>– postavlja pitanja o pročitanome tekstu</w:t>
            </w:r>
          </w:p>
          <w:p w14:paraId="498EA7E7" w14:textId="77777777" w:rsidR="00794979" w:rsidRPr="002D6E5B" w:rsidRDefault="00794979" w:rsidP="00751A9F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2D6E5B">
              <w:rPr>
                <w:rFonts w:eastAsia="Times New Roman" w:cstheme="minorHAnsi"/>
                <w:sz w:val="18"/>
                <w:szCs w:val="18"/>
                <w:lang w:eastAsia="hr-HR"/>
              </w:rPr>
              <w:t>– pronalazi važne podatke u tekstu</w:t>
            </w:r>
          </w:p>
          <w:p w14:paraId="00CC265C" w14:textId="77777777" w:rsidR="00794979" w:rsidRPr="002D6E5B" w:rsidRDefault="00794979" w:rsidP="00751A9F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2D6E5B">
              <w:rPr>
                <w:rFonts w:eastAsia="Times New Roman" w:cstheme="minorHAnsi"/>
                <w:sz w:val="18"/>
                <w:szCs w:val="18"/>
                <w:lang w:eastAsia="hr-HR"/>
              </w:rPr>
              <w:t>– pojašnjava i popravlja razumijevanje pročitanoga teksta čitajući ponovo tekst</w:t>
            </w:r>
          </w:p>
          <w:p w14:paraId="32E837F1" w14:textId="77777777" w:rsidR="00794979" w:rsidRPr="002D6E5B" w:rsidRDefault="00794979" w:rsidP="00751A9F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2D6E5B">
              <w:rPr>
                <w:rFonts w:eastAsia="Times New Roman" w:cstheme="minorHAnsi"/>
                <w:sz w:val="18"/>
                <w:szCs w:val="18"/>
                <w:lang w:eastAsia="hr-HR"/>
              </w:rPr>
              <w:t>– sažima (traži glavne misli) i prepričava tekst</w:t>
            </w:r>
          </w:p>
          <w:p w14:paraId="11B6EBF3" w14:textId="77777777" w:rsidR="00794979" w:rsidRPr="002D6E5B" w:rsidRDefault="00794979" w:rsidP="00751A9F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2D6E5B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OŠ HJ B.</w:t>
            </w:r>
            <w:r w:rsidR="00E76F40" w:rsidRPr="002D6E5B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2D6E5B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3.</w:t>
            </w:r>
            <w:r w:rsidR="00E76F40" w:rsidRPr="002D6E5B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2D6E5B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1.</w:t>
            </w:r>
            <w:r w:rsidR="00E76F40" w:rsidRPr="002D6E5B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2D6E5B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Učenik povezuje sadržaj i temu književnoga teksta s vlastitim iskustvom.</w:t>
            </w:r>
          </w:p>
          <w:p w14:paraId="31868EA0" w14:textId="77777777" w:rsidR="00794979" w:rsidRPr="002D6E5B" w:rsidRDefault="00794979" w:rsidP="00751A9F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2D6E5B">
              <w:rPr>
                <w:rFonts w:eastAsia="Times New Roman" w:cstheme="minorHAnsi"/>
                <w:sz w:val="18"/>
                <w:szCs w:val="18"/>
                <w:lang w:eastAsia="hr-HR"/>
              </w:rPr>
              <w:t>– iskazuje misli i osjećaje nakon čitanja književnoga teksta</w:t>
            </w:r>
          </w:p>
          <w:p w14:paraId="121A5AF2" w14:textId="77777777" w:rsidR="00794979" w:rsidRPr="002D6E5B" w:rsidRDefault="00794979" w:rsidP="00751A9F">
            <w:pPr>
              <w:widowControl w:val="0"/>
              <w:autoSpaceDE w:val="0"/>
              <w:autoSpaceDN w:val="0"/>
              <w:ind w:left="5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2D6E5B">
              <w:rPr>
                <w:rFonts w:eastAsia="Times New Roman" w:cstheme="minorHAnsi"/>
                <w:sz w:val="18"/>
                <w:szCs w:val="18"/>
                <w:lang w:eastAsia="hr-HR"/>
              </w:rPr>
              <w:t>– prepoznaje etičke vrijednosti teksta</w:t>
            </w:r>
          </w:p>
          <w:p w14:paraId="181FA456" w14:textId="77777777" w:rsidR="004A1A3A" w:rsidRPr="002D6E5B" w:rsidRDefault="004A1A3A" w:rsidP="00751A9F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2D6E5B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OŠ HJ B.</w:t>
            </w:r>
            <w:r w:rsidR="00E76F40" w:rsidRPr="002D6E5B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2D6E5B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3.</w:t>
            </w:r>
            <w:r w:rsidR="00E76F40" w:rsidRPr="002D6E5B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2D6E5B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2.</w:t>
            </w:r>
            <w:r w:rsidR="00E76F40" w:rsidRPr="002D6E5B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2D6E5B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Učenik čita književni tekst i uočava pojedinosti književnoga jezika.</w:t>
            </w:r>
          </w:p>
          <w:p w14:paraId="10F02BBC" w14:textId="77777777" w:rsidR="004A1A3A" w:rsidRPr="002D6E5B" w:rsidRDefault="004A1A3A" w:rsidP="00751A9F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2D6E5B">
              <w:rPr>
                <w:rFonts w:eastAsia="Times New Roman" w:cstheme="minorHAnsi"/>
                <w:sz w:val="18"/>
                <w:szCs w:val="18"/>
                <w:lang w:eastAsia="hr-HR"/>
              </w:rPr>
              <w:t>– povezuje likove s mjestom i vremenom radnje</w:t>
            </w:r>
          </w:p>
          <w:p w14:paraId="68CA74C4" w14:textId="77777777" w:rsidR="004A1A3A" w:rsidRPr="002D6E5B" w:rsidRDefault="004A1A3A" w:rsidP="00751A9F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2D6E5B">
              <w:rPr>
                <w:rFonts w:eastAsia="Times New Roman" w:cstheme="minorHAnsi"/>
                <w:sz w:val="18"/>
                <w:szCs w:val="18"/>
                <w:lang w:eastAsia="hr-HR"/>
              </w:rPr>
              <w:t>– opisuje likove prema izgledu, ponašanju i govoru</w:t>
            </w:r>
          </w:p>
          <w:p w14:paraId="39EE84DE" w14:textId="77777777" w:rsidR="004A1A3A" w:rsidRPr="002D6E5B" w:rsidRDefault="004A1A3A" w:rsidP="00751A9F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2D6E5B">
              <w:rPr>
                <w:rFonts w:eastAsia="Times New Roman" w:cstheme="minorHAnsi"/>
                <w:sz w:val="18"/>
                <w:szCs w:val="18"/>
                <w:lang w:eastAsia="hr-HR"/>
              </w:rPr>
              <w:t>– uočava emocionalnost i slikovitost teksta</w:t>
            </w:r>
          </w:p>
          <w:p w14:paraId="0E6C0BF9" w14:textId="77777777" w:rsidR="004A1A3A" w:rsidRPr="002D6E5B" w:rsidRDefault="00E868B7" w:rsidP="00751A9F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2D6E5B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OŠ HJ B.</w:t>
            </w:r>
            <w:r w:rsidR="00E76F40" w:rsidRPr="002D6E5B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2D6E5B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3.</w:t>
            </w:r>
            <w:r w:rsidR="00E76F40" w:rsidRPr="002D6E5B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2D6E5B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4. Učenik se stvaralački izražava prema vlastitome interesu potaknut različitim iskustvima i doživljajima književnoga teksta.</w:t>
            </w:r>
          </w:p>
          <w:p w14:paraId="62140255" w14:textId="77777777" w:rsidR="00E868B7" w:rsidRPr="002D6E5B" w:rsidRDefault="00E868B7" w:rsidP="00751A9F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2D6E5B">
              <w:rPr>
                <w:rFonts w:eastAsia="Times New Roman" w:cstheme="minorHAnsi"/>
                <w:sz w:val="18"/>
                <w:szCs w:val="18"/>
                <w:lang w:eastAsia="hr-HR"/>
              </w:rPr>
              <w:t>– istražuje, eksperimentira i slobodno radi na temi koja mu je bliska</w:t>
            </w:r>
          </w:p>
          <w:p w14:paraId="34AA5D88" w14:textId="77777777" w:rsidR="00E868B7" w:rsidRPr="002D6E5B" w:rsidRDefault="00E868B7" w:rsidP="00751A9F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2D6E5B">
              <w:rPr>
                <w:rFonts w:eastAsia="Times New Roman" w:cstheme="minorHAnsi"/>
                <w:sz w:val="18"/>
                <w:szCs w:val="18"/>
                <w:lang w:eastAsia="hr-HR"/>
              </w:rPr>
              <w:t>– stvara različite individualne uratke: prikuplja riječi iz mjesnoga govora te sastavlja mali zavičajni rječnik, preoblikuje pročitani književni tekst: stvara novi svršetak, mijenja postupke likova, uvodi nove likove, sudjeluje u priči</w:t>
            </w:r>
          </w:p>
          <w:p w14:paraId="06D2FE68" w14:textId="77777777" w:rsidR="00E868B7" w:rsidRPr="002D6E5B" w:rsidRDefault="00E868B7" w:rsidP="00751A9F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2D6E5B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OŠ HJ A.</w:t>
            </w:r>
            <w:r w:rsidR="00E76F40" w:rsidRPr="002D6E5B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2D6E5B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3.</w:t>
            </w:r>
            <w:r w:rsidR="00E76F40" w:rsidRPr="002D6E5B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2D6E5B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1. Učenik razgovara i govori tekstove jednostavne strukture.</w:t>
            </w:r>
          </w:p>
          <w:p w14:paraId="677680A5" w14:textId="77777777" w:rsidR="00E868B7" w:rsidRPr="002D6E5B" w:rsidRDefault="00E868B7" w:rsidP="00751A9F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2D6E5B">
              <w:rPr>
                <w:rFonts w:eastAsia="Times New Roman" w:cstheme="minorHAnsi"/>
                <w:sz w:val="18"/>
                <w:szCs w:val="18"/>
                <w:lang w:eastAsia="hr-HR"/>
              </w:rPr>
              <w:t>– u govornim situacijama samostalno prilagođava ton, intonaciju i stil</w:t>
            </w:r>
          </w:p>
          <w:p w14:paraId="483221DE" w14:textId="77777777" w:rsidR="00E868B7" w:rsidRPr="002D6E5B" w:rsidRDefault="00E868B7" w:rsidP="00751A9F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2D6E5B">
              <w:rPr>
                <w:rFonts w:eastAsia="Times New Roman" w:cstheme="minorHAnsi"/>
                <w:sz w:val="18"/>
                <w:szCs w:val="18"/>
                <w:lang w:eastAsia="hr-HR"/>
              </w:rPr>
              <w:t>– pažljivo i uljudno sluša sugovornika ne prekidajući ga u govorenju</w:t>
            </w:r>
          </w:p>
          <w:p w14:paraId="464A1904" w14:textId="77777777" w:rsidR="00E868B7" w:rsidRPr="00751A9F" w:rsidRDefault="00E868B7" w:rsidP="00751A9F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</w:tc>
      </w:tr>
      <w:tr w:rsidR="00751A9F" w:rsidRPr="00751A9F" w14:paraId="3DF69DF3" w14:textId="77777777" w:rsidTr="008A1235">
        <w:tc>
          <w:tcPr>
            <w:tcW w:w="3308" w:type="pct"/>
            <w:gridSpan w:val="4"/>
            <w:shd w:val="clear" w:color="auto" w:fill="E8D4F0"/>
          </w:tcPr>
          <w:p w14:paraId="787EC4A0" w14:textId="77777777" w:rsidR="00751A9F" w:rsidRPr="00751A9F" w:rsidRDefault="00751A9F" w:rsidP="00751A9F">
            <w:pPr>
              <w:rPr>
                <w:rFonts w:eastAsia="Calibri" w:cstheme="minorHAnsi"/>
                <w:sz w:val="18"/>
                <w:szCs w:val="18"/>
              </w:rPr>
            </w:pPr>
            <w:r w:rsidRPr="00751A9F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  <w:p w14:paraId="324A165A" w14:textId="77777777" w:rsidR="00751A9F" w:rsidRPr="00751A9F" w:rsidRDefault="00751A9F" w:rsidP="00751A9F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68" w:type="pct"/>
            <w:shd w:val="clear" w:color="auto" w:fill="E8D4F0"/>
          </w:tcPr>
          <w:p w14:paraId="5F4847A5" w14:textId="77777777" w:rsidR="00751A9F" w:rsidRPr="00751A9F" w:rsidRDefault="00751A9F" w:rsidP="00751A9F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751A9F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72F173AF" w14:textId="77777777" w:rsidR="00751A9F" w:rsidRPr="00751A9F" w:rsidRDefault="00751A9F" w:rsidP="00751A9F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924" w:type="pct"/>
            <w:shd w:val="clear" w:color="auto" w:fill="E8D4F0"/>
          </w:tcPr>
          <w:p w14:paraId="1647077A" w14:textId="7991425C" w:rsidR="00751A9F" w:rsidRPr="00751A9F" w:rsidRDefault="00751A9F" w:rsidP="00751A9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751A9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51A9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51A9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51A9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51A9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51A9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51A9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51A9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51A9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51A9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51A9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51A9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51A9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51A9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51A9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94979" w:rsidRPr="00751A9F" w14:paraId="37A90343" w14:textId="77777777" w:rsidTr="008A1235">
        <w:tc>
          <w:tcPr>
            <w:tcW w:w="3308" w:type="pct"/>
            <w:gridSpan w:val="4"/>
          </w:tcPr>
          <w:p w14:paraId="391649D2" w14:textId="77777777" w:rsidR="00751A9F" w:rsidRPr="00751A9F" w:rsidRDefault="000E4496" w:rsidP="00751A9F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751A9F">
              <w:rPr>
                <w:rFonts w:eastAsia="Calibri" w:cstheme="minorHAnsi"/>
                <w:b/>
                <w:bCs/>
                <w:sz w:val="18"/>
                <w:szCs w:val="18"/>
              </w:rPr>
              <w:t>1. SMIJEH JE NAJBOLJI LIJEK</w:t>
            </w:r>
          </w:p>
          <w:p w14:paraId="271ACF43" w14:textId="77777777" w:rsidR="000E4496" w:rsidRPr="00751A9F" w:rsidRDefault="00E868B7" w:rsidP="00751A9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51A9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Ishod aktivnosti:</w:t>
            </w: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u govornim situacijama samostalno prilagođava ton, intonaciju i stil</w:t>
            </w:r>
            <w:r w:rsid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pažljivo i uljudno sluša sugovornika ne prekidajući ga u govorenju</w:t>
            </w:r>
            <w:r w:rsid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4A8E0C3D" w14:textId="77777777" w:rsidR="000E4496" w:rsidRPr="00751A9F" w:rsidRDefault="000E4496" w:rsidP="00751A9F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751A9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Opis aktivnosti:</w:t>
            </w:r>
          </w:p>
          <w:p w14:paraId="46786444" w14:textId="77777777" w:rsidR="000E4496" w:rsidRPr="00751A9F" w:rsidRDefault="000E4496" w:rsidP="00751A9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Učiteljica/učitelj sat može započeti nekom šalom, ispričati vic</w:t>
            </w:r>
            <w:r w:rsid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(</w:t>
            </w:r>
            <w:r w:rsid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</w:t>
            </w: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pr. Perica pita sestru: Imaju li masline noge? Naravno da nemaju! Uh, onda sam</w:t>
            </w:r>
            <w:r w:rsidR="00084AE9"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</w:t>
            </w: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izgleda</w:t>
            </w:r>
            <w:r w:rsidR="00084AE9"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</w:t>
            </w: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progutao kukca.) Učiteljica/učitelj potiče učenike da i oni ispričaju neki vic ili šaljivi događaj. </w:t>
            </w:r>
          </w:p>
          <w:p w14:paraId="13AB51F5" w14:textId="77777777" w:rsidR="000E4496" w:rsidRPr="00751A9F" w:rsidRDefault="000E4496" w:rsidP="00751A9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Učiteljica/učitelj potiče razgovor o smijehu</w:t>
            </w:r>
            <w:r w:rsid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: Č</w:t>
            </w: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emu se najčešće smijemo? Zašto se smijemo? Čemu služi smijeh? Zašto kažemo da je smijeh najbolji lijek? (Učenici iznose svoja razmišljanja o smijehu). </w:t>
            </w:r>
          </w:p>
          <w:p w14:paraId="2E73E1E5" w14:textId="77777777" w:rsidR="000E4496" w:rsidRPr="00751A9F" w:rsidRDefault="000E4496" w:rsidP="00751A9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2EADE961" w14:textId="77777777" w:rsidR="00C05499" w:rsidRDefault="00C05499" w:rsidP="00751A9F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60DF0A40" w14:textId="77777777" w:rsidR="00C05499" w:rsidRDefault="00C05499" w:rsidP="00751A9F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6799152F" w14:textId="77777777" w:rsidR="000E4496" w:rsidRDefault="00084AE9" w:rsidP="00751A9F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751A9F">
              <w:rPr>
                <w:rFonts w:eastAsia="Calibri" w:cstheme="minorHAnsi"/>
                <w:b/>
                <w:bCs/>
                <w:sz w:val="18"/>
                <w:szCs w:val="18"/>
              </w:rPr>
              <w:t>2. DVA SMIJEHA</w:t>
            </w:r>
          </w:p>
          <w:p w14:paraId="76CEA767" w14:textId="77777777" w:rsidR="00751A9F" w:rsidRPr="00751A9F" w:rsidRDefault="00084AE9" w:rsidP="00751A9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51A9F">
              <w:rPr>
                <w:rFonts w:eastAsia="Calibri" w:cstheme="minorHAnsi"/>
                <w:b/>
                <w:bCs/>
                <w:sz w:val="18"/>
                <w:szCs w:val="18"/>
              </w:rPr>
              <w:lastRenderedPageBreak/>
              <w:t>Ishod aktivnosti:</w:t>
            </w:r>
            <w:r w:rsidRPr="00751A9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poštuje pravila uljudnoga ophođenja tijekom razgovora</w:t>
            </w:r>
            <w:r w:rsid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uočava grafičku strukturu teksta: naslov, tijelo teksta, ilustracije i/ili fotografije, rubrike</w:t>
            </w:r>
            <w:r w:rsid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70F919DE" w14:textId="77777777" w:rsidR="00084AE9" w:rsidRPr="00751A9F" w:rsidRDefault="00BE441E" w:rsidP="00751A9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51A9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Opis aktivnosti:</w:t>
            </w: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084AE9"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Učiteljica/učitelj najavljuje čitanje priče ne o jednom, nego o dva smijeha. Što mislite kakva bi mogla biti priča o dva smijeha? (Učenici kratko iznose svoje pretpostavke kakva bi mogla biti priča.)</w:t>
            </w:r>
          </w:p>
          <w:p w14:paraId="1F6258CE" w14:textId="77777777" w:rsidR="00084AE9" w:rsidRPr="00751A9F" w:rsidRDefault="00084AE9" w:rsidP="00751A9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1AF593C1" w14:textId="77777777" w:rsidR="00751A9F" w:rsidRPr="00751A9F" w:rsidRDefault="00084AE9" w:rsidP="00751A9F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751A9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 ČITAM I RAZUMIJEM</w:t>
            </w:r>
          </w:p>
          <w:p w14:paraId="5A322070" w14:textId="77777777" w:rsidR="00751A9F" w:rsidRPr="00751A9F" w:rsidRDefault="00F550AD" w:rsidP="00751A9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51A9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Ishod aktivnosti:</w:t>
            </w: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084AE9"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odgovara na pitanja o pročitanome tekstu</w:t>
            </w:r>
            <w:r w:rsid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084AE9"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pronalazi važne podatke u tekstu</w:t>
            </w:r>
            <w:r w:rsid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iskazuje misli i osjećaje nakon čitanja književnoga teksta</w:t>
            </w:r>
            <w:r w:rsid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prepoznaje etičke vrijednosti teksta</w:t>
            </w:r>
            <w:r w:rsid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povezuje likove s mjestom i vremenom radnje</w:t>
            </w:r>
            <w:r w:rsid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opisuje likove prema izgledu, ponašanju i govor</w:t>
            </w:r>
            <w:r w:rsid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u;</w:t>
            </w: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uočava emocionalnost i slikovitost teksta</w:t>
            </w:r>
            <w:r w:rsid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501353E9" w14:textId="77777777" w:rsidR="00F550AD" w:rsidRPr="00751A9F" w:rsidRDefault="00F550AD" w:rsidP="00751A9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51A9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Opis aktivnosti:</w:t>
            </w: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Učenici samostalno čitaju tekst</w:t>
            </w:r>
            <w:r w:rsidR="00BE441E"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 pronalaze podatke u tekstu</w:t>
            </w: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 rješavaju zadatke u udžbeniku na </w:t>
            </w:r>
            <w:r w:rsidR="00C0549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13</w:t>
            </w: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., </w:t>
            </w:r>
            <w:r w:rsidR="00BE441E"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 w:rsidR="00C0549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</w:t>
            </w:r>
            <w:r w:rsidR="00BE441E"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 i 1</w:t>
            </w:r>
            <w:r w:rsidR="00C0549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5</w:t>
            </w:r>
            <w:r w:rsidR="00BE441E"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. </w:t>
            </w:r>
            <w:r w:rsidR="00751A9F"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str</w:t>
            </w:r>
            <w:r w:rsid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anici.</w:t>
            </w:r>
          </w:p>
          <w:p w14:paraId="1086E8B7" w14:textId="77777777" w:rsidR="00BE441E" w:rsidRPr="00751A9F" w:rsidRDefault="00BE441E" w:rsidP="00751A9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229A6A82" w14:textId="77777777" w:rsidR="00751A9F" w:rsidRPr="00751A9F" w:rsidRDefault="00BE441E" w:rsidP="00751A9F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751A9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 VELIKI I MALI SMIJEH</w:t>
            </w:r>
          </w:p>
          <w:p w14:paraId="18F4AF48" w14:textId="77777777" w:rsidR="00751A9F" w:rsidRPr="00751A9F" w:rsidRDefault="00BE441E" w:rsidP="00751A9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51A9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Ishod aktivnosti:</w:t>
            </w: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pojašnjava i popravlja razumijevanje pročitanoga teksta čitajući ponovo tekst</w:t>
            </w:r>
            <w:r w:rsid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sažima (traži glavne misli) i prepričava tekst</w:t>
            </w:r>
            <w:r w:rsid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E868B7"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istražuje, eksperimentira i slobodno radi na temi koja mu je bliska</w:t>
            </w:r>
            <w:r w:rsid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7DF51D84" w14:textId="77777777" w:rsidR="00BE441E" w:rsidRPr="00751A9F" w:rsidRDefault="00BE441E" w:rsidP="00751A9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51A9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Opis aktivnosti:</w:t>
            </w: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Nakon što su učenici riješili zadatke, slijedi kratak razgovor o tekstu</w:t>
            </w:r>
            <w:r w:rsid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</w:t>
            </w: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čenici </w:t>
            </w:r>
            <w:r w:rsidR="00D35D3E"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izražavaju</w:t>
            </w: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svoj doživljaj teksta, čitaju svoje odgovore i međusobno ih uspoređuju</w:t>
            </w:r>
            <w:r w:rsid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</w:t>
            </w: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rovod</w:t>
            </w:r>
            <w:r w:rsid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 se</w:t>
            </w: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proofErr w:type="spellStart"/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samovrednovanje</w:t>
            </w:r>
            <w:proofErr w:type="spellEnd"/>
            <w:r w:rsidR="006C4148"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bo</w:t>
            </w:r>
            <w:r w:rsid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je</w:t>
            </w:r>
            <w:r w:rsidR="006C4148"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njem reda u tablici u kojem je tvrdnja koja se odnosi na njih.</w:t>
            </w:r>
          </w:p>
          <w:p w14:paraId="3F7A5248" w14:textId="77777777" w:rsidR="00E868B7" w:rsidRPr="00751A9F" w:rsidRDefault="00E868B7" w:rsidP="00751A9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272"/>
            </w:tblGrid>
            <w:tr w:rsidR="006C4148" w:rsidRPr="00751A9F" w14:paraId="45C6C162" w14:textId="77777777" w:rsidTr="006C4148">
              <w:tc>
                <w:tcPr>
                  <w:tcW w:w="9272" w:type="dxa"/>
                </w:tcPr>
                <w:p w14:paraId="52B35B6A" w14:textId="77777777" w:rsidR="006C4148" w:rsidRPr="00751A9F" w:rsidRDefault="006C4148" w:rsidP="00751A9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751A9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Razum</w:t>
                  </w:r>
                  <w:r w:rsidR="00751A9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jela</w:t>
                  </w:r>
                  <w:r w:rsidRPr="00751A9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/</w:t>
                  </w:r>
                  <w:r w:rsidR="00751A9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razumio</w:t>
                  </w:r>
                  <w:r w:rsidRPr="00751A9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 xml:space="preserve"> sam cijeli tekst i točno odgovori</w:t>
                  </w:r>
                  <w:r w:rsidR="00751A9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la</w:t>
                  </w:r>
                  <w:r w:rsidRPr="00751A9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/</w:t>
                  </w:r>
                  <w:r w:rsidR="00751A9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odgovorio</w:t>
                  </w:r>
                  <w:r w:rsidRPr="00751A9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 xml:space="preserve"> na sva pitanja.</w:t>
                  </w:r>
                </w:p>
              </w:tc>
            </w:tr>
            <w:tr w:rsidR="006C4148" w:rsidRPr="00751A9F" w14:paraId="0CDCE74C" w14:textId="77777777" w:rsidTr="006C4148">
              <w:tc>
                <w:tcPr>
                  <w:tcW w:w="9272" w:type="dxa"/>
                </w:tcPr>
                <w:p w14:paraId="74F59834" w14:textId="77777777" w:rsidR="006C4148" w:rsidRPr="00751A9F" w:rsidRDefault="00751A9F" w:rsidP="00751A9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751A9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Razum</w:t>
                  </w:r>
                  <w:r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jela</w:t>
                  </w:r>
                  <w:r w:rsidRPr="00751A9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/</w:t>
                  </w:r>
                  <w:r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razumio</w:t>
                  </w:r>
                  <w:r w:rsidRPr="00751A9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 xml:space="preserve"> sam </w:t>
                  </w:r>
                  <w:r w:rsidR="006C4148" w:rsidRPr="00751A9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tekst, ali na neka pitanja nisam da</w:t>
                  </w:r>
                  <w:r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la</w:t>
                  </w:r>
                  <w:r w:rsidR="006C4148" w:rsidRPr="00751A9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/</w:t>
                  </w:r>
                  <w:r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dao</w:t>
                  </w:r>
                  <w:r w:rsidR="006C4148" w:rsidRPr="00751A9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 xml:space="preserve"> potpuni odgovor. Trebam pažljivije čitati.</w:t>
                  </w:r>
                </w:p>
              </w:tc>
            </w:tr>
            <w:tr w:rsidR="006C4148" w:rsidRPr="00751A9F" w14:paraId="11813D49" w14:textId="77777777" w:rsidTr="00751A9F">
              <w:trPr>
                <w:trHeight w:val="47"/>
              </w:trPr>
              <w:tc>
                <w:tcPr>
                  <w:tcW w:w="9272" w:type="dxa"/>
                </w:tcPr>
                <w:p w14:paraId="11A21160" w14:textId="77777777" w:rsidR="006C4148" w:rsidRPr="00751A9F" w:rsidRDefault="006C4148" w:rsidP="00751A9F">
                  <w:pPr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 w:rsidRPr="00751A9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Nisam sve razum</w:t>
                  </w:r>
                  <w:r w:rsidR="00751A9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jela</w:t>
                  </w:r>
                  <w:r w:rsidRPr="00751A9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/</w:t>
                  </w:r>
                  <w:r w:rsidR="00751A9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razumio</w:t>
                  </w:r>
                  <w:r w:rsidRPr="00751A9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, moram još jednom pročitati tekst i riješiti zadatke u kojima sam pogriješi</w:t>
                  </w:r>
                  <w:r w:rsidR="00751A9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la</w:t>
                  </w:r>
                  <w:r w:rsidRPr="00751A9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/</w:t>
                  </w:r>
                  <w:r w:rsidR="00751A9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pogriješio</w:t>
                  </w:r>
                  <w:r w:rsidRPr="00751A9F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 xml:space="preserve">. </w:t>
                  </w:r>
                </w:p>
              </w:tc>
            </w:tr>
          </w:tbl>
          <w:p w14:paraId="2618CFD8" w14:textId="77777777" w:rsidR="00751A9F" w:rsidRDefault="00751A9F" w:rsidP="00751A9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20EA5F65" w14:textId="77777777" w:rsidR="00084AE9" w:rsidRPr="00751A9F" w:rsidRDefault="006C4148" w:rsidP="00751A9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Za domaću zadaću učenici mogu prepričati neki šaljivi događaj iz svo</w:t>
            </w:r>
            <w:r w:rsid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je</w:t>
            </w: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g</w:t>
            </w:r>
            <w:r w:rsid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</w:t>
            </w:r>
            <w:r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života ili napisati kakav bi bio život bez smijeha</w:t>
            </w:r>
            <w:r w:rsidR="00E868B7" w:rsidRPr="00751A9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ili istražiti kako nastaje smijeh i zašto je čovjeku potreban.</w:t>
            </w:r>
          </w:p>
          <w:p w14:paraId="5A5A7BEF" w14:textId="77777777" w:rsidR="00084AE9" w:rsidRPr="00751A9F" w:rsidRDefault="00084AE9" w:rsidP="00751A9F">
            <w:pPr>
              <w:rPr>
                <w:rFonts w:eastAsia="Calibri" w:cstheme="minorHAnsi"/>
                <w:sz w:val="18"/>
                <w:szCs w:val="18"/>
              </w:rPr>
            </w:pPr>
          </w:p>
          <w:p w14:paraId="5C515C49" w14:textId="77777777" w:rsidR="004A1A3A" w:rsidRPr="00751A9F" w:rsidRDefault="004A1A3A" w:rsidP="00751A9F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68" w:type="pct"/>
          </w:tcPr>
          <w:p w14:paraId="384E3BE7" w14:textId="77777777" w:rsidR="003B41AA" w:rsidRDefault="003B41AA" w:rsidP="00751A9F">
            <w:pPr>
              <w:tabs>
                <w:tab w:val="left" w:pos="4266"/>
              </w:tabs>
              <w:rPr>
                <w:rFonts w:eastAsia="Calibri" w:cstheme="minorHAnsi"/>
                <w:b/>
                <w:bCs/>
                <w:color w:val="231F20"/>
                <w:sz w:val="18"/>
                <w:szCs w:val="18"/>
              </w:rPr>
            </w:pPr>
          </w:p>
          <w:p w14:paraId="2C5CEF86" w14:textId="0D738D48" w:rsidR="00794979" w:rsidRPr="003B41AA" w:rsidRDefault="009C7307" w:rsidP="00751A9F">
            <w:pPr>
              <w:tabs>
                <w:tab w:val="left" w:pos="4266"/>
              </w:tabs>
              <w:rPr>
                <w:rFonts w:eastAsia="Calibri" w:cstheme="minorHAnsi"/>
                <w:b/>
                <w:bCs/>
                <w:color w:val="231F20"/>
                <w:sz w:val="18"/>
                <w:szCs w:val="18"/>
              </w:rPr>
            </w:pPr>
            <w:hyperlink r:id="rId6" w:anchor="block-366414" w:history="1">
              <w:r w:rsidR="003B41AA" w:rsidRPr="003B41AA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Zvučna čitanka – Dva smijeha</w:t>
              </w:r>
            </w:hyperlink>
          </w:p>
        </w:tc>
        <w:tc>
          <w:tcPr>
            <w:tcW w:w="924" w:type="pct"/>
          </w:tcPr>
          <w:p w14:paraId="045DC305" w14:textId="77777777" w:rsidR="00C05499" w:rsidRPr="00C05499" w:rsidRDefault="00C05499" w:rsidP="00C05499">
            <w:pPr>
              <w:spacing w:after="48"/>
              <w:textAlignment w:val="baseline"/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C05499">
              <w:rPr>
                <w:rFonts w:eastAsia="Calibri" w:cstheme="minorHAnsi"/>
                <w:b/>
                <w:bCs/>
                <w:color w:val="231F20"/>
                <w:sz w:val="18"/>
                <w:szCs w:val="18"/>
              </w:rPr>
              <w:t>UKU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E772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772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772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Primjena strategija učenja i rješavanje problema: Učenik primjenjuje strategije učenja i rješava probleme u svim područjima učenja uz praćenje i podršku učitelja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E7721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E7721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E7721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4. Emocije: Učenik se koristi ugodnim emocijama i raspoloženjima tako da potiču učenje i kontrolira neugodne emocije i raspoloženja tako da ga ne ometaju u učenju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; </w:t>
            </w:r>
            <w:r w:rsidRPr="00E7721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E7721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E7721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4.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E7721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Samovrednovanje</w:t>
            </w:r>
            <w:proofErr w:type="spellEnd"/>
            <w:r w:rsidRPr="00E7721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/samoprocjena: </w:t>
            </w:r>
            <w:r w:rsidRPr="00E7721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lastRenderedPageBreak/>
              <w:t xml:space="preserve">Na poticaj učitelja, ali i samostalno, učenik </w:t>
            </w:r>
            <w:proofErr w:type="spellStart"/>
            <w:r w:rsidRPr="00E7721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samovrednuje</w:t>
            </w:r>
            <w:proofErr w:type="spellEnd"/>
            <w:r w:rsidRPr="00E7721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proces učenja i svoje rezultate te procjenjuje ostvareni napredak.</w:t>
            </w:r>
          </w:p>
          <w:p w14:paraId="1C0F5A67" w14:textId="77777777" w:rsidR="00C05499" w:rsidRPr="00C05499" w:rsidRDefault="00C05499" w:rsidP="00C05499">
            <w:pPr>
              <w:spacing w:after="48"/>
              <w:textAlignment w:val="baseline"/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C05499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OSR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E772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772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772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Pr="00230A25">
              <w:rPr>
                <w:rFonts w:ascii="Minion Pro Cond" w:eastAsia="Times New Roman" w:hAnsi="Minion Pro Cond" w:cs="Times New Roman"/>
                <w:color w:val="231F20"/>
                <w:sz w:val="20"/>
                <w:szCs w:val="20"/>
                <w:lang w:eastAsia="hr-HR"/>
              </w:rPr>
              <w:t>.</w:t>
            </w:r>
          </w:p>
          <w:p w14:paraId="140BF51E" w14:textId="00BADA47" w:rsidR="00C05499" w:rsidRPr="00C05499" w:rsidRDefault="00C05499" w:rsidP="00C05499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C05499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Z</w:t>
            </w:r>
            <w:r w:rsidR="008A1235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DR</w:t>
            </w:r>
            <w:r w:rsidRPr="00E772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B.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772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772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772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  <w:r w:rsidRPr="00E772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Razlikuje vrste komunikacije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E7721D">
              <w:rPr>
                <w:rFonts w:cstheme="minorHAnsi"/>
                <w:color w:val="231F20"/>
                <w:sz w:val="18"/>
                <w:szCs w:val="18"/>
              </w:rPr>
              <w:t>B.</w:t>
            </w:r>
            <w:r w:rsidR="002D6E5B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r w:rsidRPr="00E7721D">
              <w:rPr>
                <w:rFonts w:cstheme="minorHAnsi"/>
                <w:color w:val="231F20"/>
                <w:sz w:val="18"/>
                <w:szCs w:val="18"/>
              </w:rPr>
              <w:t>2.</w:t>
            </w:r>
            <w:r w:rsidR="002D6E5B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r w:rsidRPr="00E7721D">
              <w:rPr>
                <w:rFonts w:cstheme="minorHAnsi"/>
                <w:color w:val="231F20"/>
                <w:sz w:val="18"/>
                <w:szCs w:val="18"/>
              </w:rPr>
              <w:t>3.</w:t>
            </w:r>
            <w:r w:rsidR="002D6E5B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r w:rsidRPr="00E7721D">
              <w:rPr>
                <w:rFonts w:cstheme="minorHAnsi"/>
                <w:color w:val="231F20"/>
                <w:sz w:val="18"/>
                <w:szCs w:val="18"/>
              </w:rPr>
              <w:t>A</w:t>
            </w:r>
            <w:r w:rsidR="002D6E5B">
              <w:rPr>
                <w:rFonts w:cstheme="minorHAnsi"/>
                <w:color w:val="231F20"/>
                <w:sz w:val="18"/>
                <w:szCs w:val="18"/>
              </w:rPr>
              <w:t>.</w:t>
            </w:r>
            <w:r w:rsidRPr="00E7721D">
              <w:rPr>
                <w:rFonts w:cstheme="minorHAnsi"/>
                <w:color w:val="231F20"/>
                <w:sz w:val="18"/>
                <w:szCs w:val="18"/>
              </w:rPr>
              <w:t xml:space="preserve"> Opisuje zdrave životne navike</w:t>
            </w:r>
            <w:r w:rsidRPr="003A4286">
              <w:rPr>
                <w:rFonts w:ascii="Minion Pro Cond" w:hAnsi="Minion Pro Cond"/>
                <w:color w:val="231F20"/>
                <w:sz w:val="20"/>
                <w:szCs w:val="20"/>
              </w:rPr>
              <w:t>.</w:t>
            </w:r>
          </w:p>
          <w:p w14:paraId="29C72F41" w14:textId="77777777" w:rsidR="00C05499" w:rsidRPr="00E7721D" w:rsidRDefault="00C05499" w:rsidP="00C05499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C05499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LK</w:t>
            </w:r>
            <w:r w:rsidRPr="00E772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772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772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772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Učenik likovnim i vizualnim izražavanjem interpretira različite sadržaje</w:t>
            </w:r>
          </w:p>
          <w:p w14:paraId="596CA2A9" w14:textId="77777777" w:rsidR="00E7721D" w:rsidRPr="00751A9F" w:rsidRDefault="00E7721D" w:rsidP="00751A9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</w:tr>
    </w:tbl>
    <w:p w14:paraId="69EF0152" w14:textId="77777777" w:rsidR="00C35534" w:rsidRPr="00751A9F" w:rsidRDefault="009C7307" w:rsidP="00751A9F">
      <w:pPr>
        <w:spacing w:after="0" w:line="240" w:lineRule="auto"/>
      </w:pPr>
    </w:p>
    <w:sectPr w:rsidR="00C35534" w:rsidRPr="00751A9F" w:rsidSect="00751A9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AE52C7"/>
    <w:multiLevelType w:val="hybridMultilevel"/>
    <w:tmpl w:val="1D8E36BC"/>
    <w:lvl w:ilvl="0" w:tplc="74126856">
      <w:start w:val="4"/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7067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979"/>
    <w:rsid w:val="00084AE9"/>
    <w:rsid w:val="000E4496"/>
    <w:rsid w:val="001B43D8"/>
    <w:rsid w:val="0023795C"/>
    <w:rsid w:val="002D6E5B"/>
    <w:rsid w:val="002F3F89"/>
    <w:rsid w:val="003B41AA"/>
    <w:rsid w:val="004004A0"/>
    <w:rsid w:val="004A1A3A"/>
    <w:rsid w:val="004F7FAB"/>
    <w:rsid w:val="006C4148"/>
    <w:rsid w:val="00751A9F"/>
    <w:rsid w:val="00794979"/>
    <w:rsid w:val="007E62D5"/>
    <w:rsid w:val="008A1235"/>
    <w:rsid w:val="009C7307"/>
    <w:rsid w:val="00BE441E"/>
    <w:rsid w:val="00C05499"/>
    <w:rsid w:val="00C27E19"/>
    <w:rsid w:val="00CB4C7F"/>
    <w:rsid w:val="00D35D3E"/>
    <w:rsid w:val="00E76F40"/>
    <w:rsid w:val="00E7721D"/>
    <w:rsid w:val="00E868B7"/>
    <w:rsid w:val="00F55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8A507"/>
  <w15:chartTrackingRefBased/>
  <w15:docId w15:val="{B05477A1-088F-4778-9620-5406D952A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9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7949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949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44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41A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41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858BF-5FBF-4402-9321-28D8BD9A1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2</cp:revision>
  <dcterms:created xsi:type="dcterms:W3CDTF">2022-08-10T08:33:00Z</dcterms:created>
  <dcterms:modified xsi:type="dcterms:W3CDTF">2022-08-10T08:33:00Z</dcterms:modified>
</cp:coreProperties>
</file>